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1"/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946"/>
        <w:gridCol w:w="1211"/>
        <w:gridCol w:w="1345"/>
        <w:gridCol w:w="66"/>
        <w:gridCol w:w="2623"/>
        <w:gridCol w:w="108"/>
        <w:gridCol w:w="122"/>
        <w:gridCol w:w="2854"/>
        <w:gridCol w:w="18"/>
      </w:tblGrid>
      <w:tr w:rsidR="00240A7C" w:rsidRPr="008A672C" w14:paraId="4BE2DE01" w14:textId="77777777" w:rsidTr="0085238A">
        <w:trPr>
          <w:gridAfter w:val="1"/>
          <w:wAfter w:w="18" w:type="dxa"/>
          <w:trHeight w:val="419"/>
        </w:trPr>
        <w:tc>
          <w:tcPr>
            <w:tcW w:w="2026" w:type="dxa"/>
            <w:vMerge w:val="restart"/>
          </w:tcPr>
          <w:p w14:paraId="67123FE1" w14:textId="77777777" w:rsidR="00240A7C" w:rsidRPr="008A672C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Date: </w:t>
            </w:r>
          </w:p>
        </w:tc>
        <w:tc>
          <w:tcPr>
            <w:tcW w:w="9275" w:type="dxa"/>
            <w:gridSpan w:val="8"/>
          </w:tcPr>
          <w:p w14:paraId="422977B9" w14:textId="77777777" w:rsidR="00240A7C" w:rsidRPr="008A672C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Referred by: </w:t>
            </w:r>
          </w:p>
        </w:tc>
      </w:tr>
      <w:tr w:rsidR="00240A7C" w:rsidRPr="008A672C" w14:paraId="24F75D07" w14:textId="77777777" w:rsidTr="0085238A">
        <w:trPr>
          <w:gridAfter w:val="1"/>
          <w:wAfter w:w="18" w:type="dxa"/>
          <w:trHeight w:val="425"/>
        </w:trPr>
        <w:tc>
          <w:tcPr>
            <w:tcW w:w="2026" w:type="dxa"/>
            <w:vMerge/>
          </w:tcPr>
          <w:p w14:paraId="596BB87C" w14:textId="77777777" w:rsidR="00240A7C" w:rsidRPr="008A672C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9275" w:type="dxa"/>
            <w:gridSpan w:val="8"/>
          </w:tcPr>
          <w:p w14:paraId="14914B03" w14:textId="77777777" w:rsidR="00240A7C" w:rsidRPr="008A672C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Referral form completed by:</w:t>
            </w:r>
          </w:p>
        </w:tc>
      </w:tr>
      <w:tr w:rsidR="0085238A" w:rsidRPr="008A672C" w14:paraId="02E33131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9"/>
            <w:shd w:val="clear" w:color="auto" w:fill="DBE5F1" w:themeFill="accent1" w:themeFillTint="33"/>
          </w:tcPr>
          <w:p w14:paraId="40B88C17" w14:textId="5E2F1A0A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Child/Young Person Details</w:t>
            </w:r>
            <w:r w:rsidR="00B2175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(Please include any previous name/otherwise known as)</w:t>
            </w:r>
            <w:r w:rsidR="00B21755">
              <w:rPr>
                <w:rFonts w:asciiTheme="minorHAnsi" w:hAnsiTheme="minorHAnsi" w:cstheme="minorHAnsi"/>
                <w:b/>
                <w:color w:val="002060"/>
              </w:rPr>
              <w:t xml:space="preserve">: </w:t>
            </w:r>
          </w:p>
        </w:tc>
      </w:tr>
      <w:tr w:rsidR="0085238A" w:rsidRPr="008A672C" w14:paraId="70818CC3" w14:textId="77777777" w:rsidTr="0085238A">
        <w:trPr>
          <w:gridAfter w:val="1"/>
          <w:wAfter w:w="18" w:type="dxa"/>
          <w:trHeight w:val="928"/>
        </w:trPr>
        <w:tc>
          <w:tcPr>
            <w:tcW w:w="4183" w:type="dxa"/>
            <w:gridSpan w:val="3"/>
          </w:tcPr>
          <w:p w14:paraId="60E2C85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Surname: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   </w:t>
            </w:r>
          </w:p>
          <w:p w14:paraId="772BA903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4142" w:type="dxa"/>
            <w:gridSpan w:val="4"/>
          </w:tcPr>
          <w:p w14:paraId="60FFC3E9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Forenames: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                                               </w:t>
            </w:r>
          </w:p>
          <w:p w14:paraId="4F0BAA2B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976" w:type="dxa"/>
            <w:gridSpan w:val="2"/>
          </w:tcPr>
          <w:p w14:paraId="0D8C1C60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D.O.B:            </w:t>
            </w:r>
          </w:p>
          <w:p w14:paraId="53293FCD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70ED2" w:rsidRPr="008A672C" w14:paraId="5C9367C0" w14:textId="77777777" w:rsidTr="009B13BB">
        <w:trPr>
          <w:trHeight w:val="1265"/>
        </w:trPr>
        <w:tc>
          <w:tcPr>
            <w:tcW w:w="4183" w:type="dxa"/>
            <w:gridSpan w:val="3"/>
          </w:tcPr>
          <w:p w14:paraId="445B1BE9" w14:textId="57E2BF22" w:rsidR="00970ED2" w:rsidRPr="008A672C" w:rsidRDefault="00970E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Gender: </w:t>
            </w:r>
          </w:p>
        </w:tc>
        <w:tc>
          <w:tcPr>
            <w:tcW w:w="7136" w:type="dxa"/>
            <w:gridSpan w:val="7"/>
          </w:tcPr>
          <w:p w14:paraId="2425E373" w14:textId="4C63FC45" w:rsidR="00970ED2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344641">
              <w:rPr>
                <w:rFonts w:asciiTheme="minorHAnsi" w:hAnsiTheme="minorHAnsi" w:cstheme="minorHAnsi"/>
                <w:b/>
                <w:color w:val="002060"/>
              </w:rPr>
              <w:t xml:space="preserve">Is </w:t>
            </w:r>
            <w:r w:rsidR="001230E2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="001230E2" w:rsidRPr="008A672C">
              <w:rPr>
                <w:rFonts w:asciiTheme="minorHAnsi" w:hAnsiTheme="minorHAnsi" w:cstheme="minorHAnsi"/>
                <w:b/>
                <w:color w:val="002060"/>
              </w:rPr>
              <w:t>/</w:t>
            </w:r>
            <w:r w:rsidR="001230E2">
              <w:rPr>
                <w:rFonts w:asciiTheme="minorHAnsi" w:hAnsiTheme="minorHAnsi" w:cstheme="minorHAnsi"/>
                <w:b/>
                <w:color w:val="002060"/>
              </w:rPr>
              <w:t>y</w:t>
            </w:r>
            <w:r w:rsidR="001230E2" w:rsidRPr="008A672C">
              <w:rPr>
                <w:rFonts w:asciiTheme="minorHAnsi" w:hAnsiTheme="minorHAnsi" w:cstheme="minorHAnsi"/>
                <w:b/>
                <w:color w:val="002060"/>
              </w:rPr>
              <w:t>oung person</w:t>
            </w:r>
            <w:r w:rsidR="001230E2">
              <w:rPr>
                <w:rFonts w:asciiTheme="minorHAnsi" w:hAnsiTheme="minorHAnsi" w:cstheme="minorHAnsi"/>
                <w:b/>
                <w:color w:val="002060"/>
              </w:rPr>
              <w:t>’s</w:t>
            </w:r>
            <w:r w:rsidR="001230E2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44641">
              <w:rPr>
                <w:rFonts w:asciiTheme="minorHAnsi" w:hAnsiTheme="minorHAnsi" w:cstheme="minorHAnsi"/>
                <w:b/>
                <w:color w:val="002060"/>
              </w:rPr>
              <w:t xml:space="preserve">gender identity the same as the sex </w:t>
            </w:r>
            <w:r w:rsidR="001230E2">
              <w:rPr>
                <w:rFonts w:asciiTheme="minorHAnsi" w:hAnsiTheme="minorHAnsi" w:cstheme="minorHAnsi"/>
                <w:b/>
                <w:color w:val="002060"/>
              </w:rPr>
              <w:t>they</w:t>
            </w:r>
            <w:r w:rsidRPr="00344641">
              <w:rPr>
                <w:rFonts w:asciiTheme="minorHAnsi" w:hAnsiTheme="minorHAnsi" w:cstheme="minorHAnsi"/>
                <w:b/>
                <w:color w:val="002060"/>
              </w:rPr>
              <w:t xml:space="preserve"> were assigned at birth?</w: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If not, please state </w:t>
            </w:r>
            <w:r w:rsidR="001230E2">
              <w:rPr>
                <w:rFonts w:asciiTheme="minorHAnsi" w:hAnsiTheme="minorHAnsi" w:cstheme="minorHAnsi"/>
                <w:b/>
                <w:color w:val="002060"/>
              </w:rPr>
              <w:t>their</w: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sex assigned at birth.</w:t>
            </w:r>
          </w:p>
        </w:tc>
      </w:tr>
      <w:tr w:rsidR="009B13BB" w:rsidRPr="008A672C" w14:paraId="1AA2C571" w14:textId="77777777" w:rsidTr="00D45214">
        <w:trPr>
          <w:trHeight w:val="1410"/>
        </w:trPr>
        <w:tc>
          <w:tcPr>
            <w:tcW w:w="2972" w:type="dxa"/>
            <w:gridSpan w:val="2"/>
          </w:tcPr>
          <w:p w14:paraId="259BF580" w14:textId="77777777" w:rsidR="009B13BB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Sexual Orientation:</w:t>
            </w:r>
          </w:p>
          <w:p w14:paraId="6B260165" w14:textId="77777777" w:rsidR="009B13BB" w:rsidRPr="008A672C" w:rsidRDefault="009B13BB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(LGBTQIA-specify)</w:t>
            </w:r>
          </w:p>
          <w:p w14:paraId="2C106DFD" w14:textId="77777777" w:rsidR="009B13BB" w:rsidRPr="008A672C" w:rsidRDefault="009B13BB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D5844C7" w14:textId="77777777" w:rsidR="009B13BB" w:rsidRPr="008A672C" w:rsidRDefault="009B13BB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556" w:type="dxa"/>
            <w:gridSpan w:val="2"/>
          </w:tcPr>
          <w:p w14:paraId="0E532CCF" w14:textId="77777777" w:rsidR="009B13BB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Ethnicity:</w:t>
            </w:r>
          </w:p>
          <w:p w14:paraId="27EAC29D" w14:textId="77777777" w:rsidR="009B13BB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438CA76" w14:textId="77777777" w:rsidR="009B13BB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689" w:type="dxa"/>
            <w:gridSpan w:val="2"/>
          </w:tcPr>
          <w:p w14:paraId="41BC115F" w14:textId="77777777" w:rsidR="009B13BB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Nationality:</w:t>
            </w:r>
          </w:p>
        </w:tc>
        <w:tc>
          <w:tcPr>
            <w:tcW w:w="3102" w:type="dxa"/>
            <w:gridSpan w:val="4"/>
          </w:tcPr>
          <w:p w14:paraId="66F330C4" w14:textId="77777777" w:rsidR="009B13BB" w:rsidRPr="008A672C" w:rsidRDefault="009B13B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Religion: </w:t>
            </w:r>
          </w:p>
        </w:tc>
      </w:tr>
      <w:tr w:rsidR="0085238A" w:rsidRPr="008A672C" w14:paraId="2BC45EC0" w14:textId="77777777" w:rsidTr="008843CD">
        <w:trPr>
          <w:gridAfter w:val="1"/>
          <w:wAfter w:w="18" w:type="dxa"/>
          <w:trHeight w:val="391"/>
        </w:trPr>
        <w:tc>
          <w:tcPr>
            <w:tcW w:w="5594" w:type="dxa"/>
            <w:gridSpan w:val="5"/>
          </w:tcPr>
          <w:p w14:paraId="717D4BA7" w14:textId="77777777" w:rsidR="0085238A" w:rsidRPr="008A672C" w:rsidRDefault="0085238A" w:rsidP="0085238A">
            <w:pPr>
              <w:pStyle w:val="NormalWeb"/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NHS number:                                                      </w:t>
            </w:r>
          </w:p>
          <w:p w14:paraId="6ECC2A1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2976DDAA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URN </w:t>
            </w:r>
            <w:r w:rsidRPr="008A672C">
              <w:rPr>
                <w:rFonts w:asciiTheme="minorHAnsi" w:hAnsiTheme="minorHAnsi" w:cstheme="minorHAnsi"/>
                <w:color w:val="002060"/>
              </w:rPr>
              <w:t>(ADHD Foundation Staff use only)</w:t>
            </w:r>
          </w:p>
          <w:p w14:paraId="5022969A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59F87599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8A672C" w14:paraId="060027BB" w14:textId="77777777" w:rsidTr="008843CD">
        <w:trPr>
          <w:trHeight w:val="318"/>
        </w:trPr>
        <w:tc>
          <w:tcPr>
            <w:tcW w:w="5594" w:type="dxa"/>
            <w:gridSpan w:val="5"/>
          </w:tcPr>
          <w:p w14:paraId="2773C25E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Current Address: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1EF46917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C951DD6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Address Line 1: </w:t>
            </w:r>
          </w:p>
          <w:p w14:paraId="7FA6886F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32CD0788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Address Line 2:</w:t>
            </w:r>
          </w:p>
          <w:p w14:paraId="7EA6B3F6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5C52D01D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City: </w:t>
            </w:r>
          </w:p>
          <w:p w14:paraId="7006CA2A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4F86A119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County: </w:t>
            </w:r>
          </w:p>
          <w:p w14:paraId="7ADF0F06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5A505C4E" w14:textId="77777777" w:rsidR="00CB2319" w:rsidRPr="00FF6C1F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57F1F161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77C5F64B" w14:textId="77777777" w:rsidR="00CB2319" w:rsidRPr="00FF6C1F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00869635" w14:textId="77777777" w:rsidR="00CB2319" w:rsidRPr="00FF6C1F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463D2594" w14:textId="77777777" w:rsidR="00CB2319" w:rsidRPr="00FF6C1F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32D76CB1" w14:textId="77777777" w:rsidR="00CB2319" w:rsidRPr="00FF6C1F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</w:p>
          <w:p w14:paraId="0D71A403" w14:textId="77777777" w:rsidR="00CB2319" w:rsidRDefault="00CB2319" w:rsidP="00CB2319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2F49CFF9" w14:textId="77777777" w:rsidR="0085238A" w:rsidRPr="008A672C" w:rsidRDefault="0085238A" w:rsidP="0085238A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DBC40F9" w14:textId="22318DAC" w:rsidR="0085238A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Name of Parent/Carer at above address:</w:t>
            </w:r>
          </w:p>
          <w:p w14:paraId="33A105A0" w14:textId="77777777" w:rsidR="00B21755" w:rsidRDefault="00B21755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A156F2A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3568EE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Parental Responsibility: 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4123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22167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4AB40183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6AAEC2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shared PR:</w:t>
            </w:r>
          </w:p>
          <w:p w14:paraId="1631C39F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5725" w:type="dxa"/>
            <w:gridSpan w:val="5"/>
          </w:tcPr>
          <w:p w14:paraId="0E2A7A90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Alternative Address:</w:t>
            </w:r>
          </w:p>
          <w:p w14:paraId="0EACAAF3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0E277E1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Address Line 1: </w:t>
            </w:r>
          </w:p>
          <w:p w14:paraId="3B1DEA8D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05BBE7C9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Address Line 2:</w:t>
            </w:r>
          </w:p>
          <w:p w14:paraId="14B7C537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6915957C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City: </w:t>
            </w:r>
          </w:p>
          <w:p w14:paraId="7C14B353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41306BF7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County: </w:t>
            </w:r>
          </w:p>
          <w:p w14:paraId="79AAC376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271972D1" w14:textId="77777777" w:rsidR="003E7F45" w:rsidRPr="00FF6C1F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1656739A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0D9D8CDA" w14:textId="77777777" w:rsidR="003E7F45" w:rsidRPr="00FF6C1F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7031399F" w14:textId="77777777" w:rsidR="003E7F45" w:rsidRPr="00FF6C1F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2B7C6BF8" w14:textId="77777777" w:rsidR="003E7F45" w:rsidRPr="00FF6C1F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5F46CF73" w14:textId="77777777" w:rsidR="003E7F45" w:rsidRPr="00FF6C1F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</w:p>
          <w:p w14:paraId="3A915E1F" w14:textId="77777777" w:rsidR="003E7F45" w:rsidRDefault="003E7F45" w:rsidP="003E7F45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4F241058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93D05E" w14:textId="77777777" w:rsidR="0085238A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Name of Parent/Carer at above address:</w:t>
            </w:r>
          </w:p>
          <w:p w14:paraId="11BDC387" w14:textId="77777777" w:rsidR="00B21755" w:rsidRPr="008A672C" w:rsidRDefault="00B21755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2AD7C2C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81452D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Parental Responsibility:  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201853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8132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7E47BB18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0E18035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shared PR:</w:t>
            </w:r>
          </w:p>
        </w:tc>
      </w:tr>
      <w:tr w:rsidR="0085238A" w:rsidRPr="008A672C" w14:paraId="1EED935E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9"/>
            <w:shd w:val="clear" w:color="auto" w:fill="DBE5F1" w:themeFill="accent1" w:themeFillTint="33"/>
          </w:tcPr>
          <w:p w14:paraId="4F00E66F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Emergency contact name/Number:</w:t>
            </w:r>
          </w:p>
          <w:p w14:paraId="7094FE5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8A672C" w14:paraId="2E756B3F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5"/>
          </w:tcPr>
          <w:p w14:paraId="1B3B2F2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>Community Paediatrician:</w:t>
            </w:r>
          </w:p>
          <w:p w14:paraId="488BBE6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1394B0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E3BEAAB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0BA68DF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GP Name/Surgery:</w:t>
            </w:r>
          </w:p>
          <w:p w14:paraId="0FA03F14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A0A4A8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AD971F5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2F5B54B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38F0AA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5F06D2" w:rsidRPr="008A672C" w14:paraId="3E9128F6" w14:textId="77777777" w:rsidTr="00BF5CF0">
        <w:trPr>
          <w:gridAfter w:val="1"/>
          <w:wAfter w:w="18" w:type="dxa"/>
          <w:trHeight w:val="2752"/>
        </w:trPr>
        <w:tc>
          <w:tcPr>
            <w:tcW w:w="5594" w:type="dxa"/>
            <w:gridSpan w:val="5"/>
          </w:tcPr>
          <w:p w14:paraId="69A02048" w14:textId="27D614D8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/Young person been </w:t>
            </w:r>
            <w:r w:rsidRPr="008A672C">
              <w:rPr>
                <w:rFonts w:asciiTheme="minorHAnsi" w:hAnsiTheme="minorHAnsi" w:cstheme="minorHAnsi"/>
                <w:b/>
                <w:color w:val="002060"/>
                <w:u w:val="single"/>
              </w:rPr>
              <w:t>diagnosed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with </w:t>
            </w:r>
            <w:r w:rsidRPr="008A672C">
              <w:rPr>
                <w:rFonts w:asciiTheme="minorHAnsi" w:hAnsiTheme="minorHAnsi" w:cstheme="minorHAnsi"/>
                <w:b/>
                <w:color w:val="002060"/>
                <w:u w:val="single"/>
              </w:rPr>
              <w:t>any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conditions? </w:t>
            </w:r>
            <w:r w:rsidRPr="00A266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Please ensure to include ALL disabilities, il</w:t>
            </w:r>
            <w:r w:rsidR="00426763" w:rsidRPr="00A266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l health, or medical conditions, including if they need to wear glasses when using a laptop. </w:t>
            </w:r>
          </w:p>
          <w:p w14:paraId="3F03668A" w14:textId="15013F12" w:rsidR="005F06D2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12656B" w14:textId="77777777" w:rsidR="008A672C" w:rsidRPr="008A672C" w:rsidRDefault="008A672C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DF6350F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95E4B7C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7182B61B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What conditions are currently being explored? </w:t>
            </w:r>
          </w:p>
        </w:tc>
      </w:tr>
      <w:tr w:rsidR="0085238A" w:rsidRPr="008A672C" w14:paraId="19F6A04D" w14:textId="77777777" w:rsidTr="0091197F">
        <w:trPr>
          <w:gridAfter w:val="1"/>
          <w:wAfter w:w="18" w:type="dxa"/>
          <w:trHeight w:val="318"/>
        </w:trPr>
        <w:tc>
          <w:tcPr>
            <w:tcW w:w="5594" w:type="dxa"/>
            <w:gridSpan w:val="5"/>
            <w:tcBorders>
              <w:bottom w:val="single" w:sz="4" w:space="0" w:color="auto"/>
            </w:tcBorders>
          </w:tcPr>
          <w:p w14:paraId="61DD48A5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Current Medication:</w:t>
            </w:r>
          </w:p>
          <w:p w14:paraId="0138D5A3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686CB5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D1F592F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6AD4800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00AFFF5F" w14:textId="28A98535" w:rsidR="0085238A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History of Brain injury</w:t>
            </w:r>
            <w:r w:rsidR="00EB3B51" w:rsidRPr="008A672C">
              <w:rPr>
                <w:rFonts w:asciiTheme="minorHAnsi" w:hAnsiTheme="minorHAnsi" w:cstheme="minorHAnsi"/>
                <w:b/>
                <w:color w:val="002060"/>
              </w:rPr>
              <w:t xml:space="preserve"> or brain illness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(severe enough to cause concussion and/or medical treatment). If </w:t>
            </w:r>
            <w:r w:rsidR="00AB2485" w:rsidRPr="008A672C">
              <w:rPr>
                <w:rFonts w:asciiTheme="minorHAnsi" w:hAnsiTheme="minorHAnsi" w:cstheme="minorHAnsi"/>
                <w:b/>
                <w:color w:val="002060"/>
              </w:rPr>
              <w:t>yes,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please state when and the severity: </w:t>
            </w:r>
          </w:p>
          <w:p w14:paraId="7AE48B0B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CB7134B" w14:textId="77777777" w:rsidR="0091197F" w:rsidRPr="008A672C" w:rsidRDefault="0091197F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66BF1A7" w14:textId="77777777" w:rsidR="006846AC" w:rsidRPr="008A672C" w:rsidRDefault="006846AC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622392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</w:tc>
      </w:tr>
      <w:tr w:rsidR="00D52CCB" w:rsidRPr="008A672C" w14:paraId="77F159C3" w14:textId="77777777" w:rsidTr="00D45214">
        <w:trPr>
          <w:gridAfter w:val="1"/>
          <w:wAfter w:w="18" w:type="dxa"/>
          <w:trHeight w:val="1913"/>
        </w:trPr>
        <w:tc>
          <w:tcPr>
            <w:tcW w:w="5594" w:type="dxa"/>
            <w:gridSpan w:val="5"/>
          </w:tcPr>
          <w:p w14:paraId="25706073" w14:textId="0469D56D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/young person have a history of heart disease?</w:t>
            </w:r>
          </w:p>
          <w:p w14:paraId="6330D146" w14:textId="77777777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2D95ECB" w14:textId="77777777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8166EF5" w14:textId="77777777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853" w:type="dxa"/>
            <w:gridSpan w:val="3"/>
          </w:tcPr>
          <w:p w14:paraId="1FAB8559" w14:textId="77777777" w:rsidR="00D52CCB" w:rsidRPr="008A672C" w:rsidRDefault="00D52CC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Do they have a history of fainting?</w:t>
            </w:r>
          </w:p>
          <w:p w14:paraId="122760BB" w14:textId="77777777" w:rsidR="00D52CCB" w:rsidRPr="008A672C" w:rsidRDefault="00D52CC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854" w:type="dxa"/>
          </w:tcPr>
          <w:p w14:paraId="0BB69EA8" w14:textId="77777777" w:rsidR="00D52CCB" w:rsidRPr="008A672C" w:rsidRDefault="00D52CC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History of suicidal ideation or self harm?</w:t>
            </w:r>
          </w:p>
        </w:tc>
      </w:tr>
      <w:tr w:rsidR="0091197F" w:rsidRPr="008A672C" w14:paraId="398DDA99" w14:textId="77777777" w:rsidTr="00D45214">
        <w:trPr>
          <w:gridAfter w:val="1"/>
          <w:wAfter w:w="18" w:type="dxa"/>
          <w:trHeight w:val="1145"/>
        </w:trPr>
        <w:tc>
          <w:tcPr>
            <w:tcW w:w="5594" w:type="dxa"/>
            <w:gridSpan w:val="5"/>
          </w:tcPr>
          <w:p w14:paraId="010D79AA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Do they have a history of high blood pressure?</w:t>
            </w:r>
          </w:p>
          <w:p w14:paraId="7D0130EB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1BE9020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76ABD817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Is there a history of epilepsy in the family?</w:t>
            </w:r>
          </w:p>
        </w:tc>
      </w:tr>
      <w:tr w:rsidR="0091197F" w:rsidRPr="008A672C" w14:paraId="0BBF1745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5"/>
          </w:tcPr>
          <w:p w14:paraId="1207FD52" w14:textId="0BFD269D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Are you aware of any genetic conditions? Such </w:t>
            </w:r>
            <w:r w:rsidR="00822CA9" w:rsidRPr="008A672C">
              <w:rPr>
                <w:rFonts w:asciiTheme="minorHAnsi" w:hAnsiTheme="minorHAnsi" w:cstheme="minorHAnsi"/>
                <w:b/>
                <w:color w:val="002060"/>
              </w:rPr>
              <w:t xml:space="preserve">as </w:t>
            </w:r>
            <w:r w:rsidR="00822CA9" w:rsidRPr="00BF5CF0">
              <w:rPr>
                <w:rFonts w:asciiTheme="minorHAnsi" w:hAnsiTheme="minorHAnsi" w:cstheme="minorHAnsi"/>
                <w:b/>
                <w:bCs/>
                <w:color w:val="002060"/>
              </w:rPr>
              <w:t>Raynaud’s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syndrome</w:t>
            </w:r>
          </w:p>
          <w:p w14:paraId="578DEF2E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1DA0FB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3AB5C541" w14:textId="7A2A7486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/young person been assessed for DCD? (Developmental coordination disorder). If so</w:t>
            </w:r>
            <w:r w:rsidR="00975AE6">
              <w:rPr>
                <w:rFonts w:asciiTheme="minorHAnsi" w:hAnsiTheme="minorHAnsi" w:cstheme="minorHAnsi"/>
                <w:b/>
                <w:color w:val="002060"/>
              </w:rPr>
              <w:t>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what was the outcome</w:t>
            </w:r>
            <w:r w:rsidR="00975AE6">
              <w:rPr>
                <w:rFonts w:asciiTheme="minorHAnsi" w:hAnsiTheme="minorHAnsi" w:cstheme="minorHAnsi"/>
                <w:b/>
                <w:color w:val="002060"/>
              </w:rPr>
              <w:t>?</w:t>
            </w:r>
          </w:p>
          <w:p w14:paraId="6A5D230E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216C521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E952BD4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8A672C" w14:paraId="23B637C6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5"/>
          </w:tcPr>
          <w:p w14:paraId="3CEC6ED5" w14:textId="2103F4CB" w:rsidR="0091197F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/Young person experienced any traumatic experiences which may have resulted in post traumatic stress disorder?</w:t>
            </w:r>
          </w:p>
          <w:p w14:paraId="5564C721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6383075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04A7A876" w14:textId="2CEF839F" w:rsidR="0091197F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 xml:space="preserve">the child/young person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been assessed for dyslexia, dyscalculia, </w:t>
            </w:r>
            <w:r w:rsidR="00024AB0" w:rsidRPr="008A672C">
              <w:rPr>
                <w:rFonts w:asciiTheme="minorHAnsi" w:hAnsiTheme="minorHAnsi" w:cstheme="minorHAnsi"/>
                <w:b/>
                <w:color w:val="002060"/>
              </w:rPr>
              <w:t>dysgraphia,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or dyspraxia? If they have what was the outcome?</w:t>
            </w:r>
          </w:p>
          <w:p w14:paraId="2EF673EF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CA7316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ADF5F9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0C22946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8A672C" w14:paraId="1C4FE2AF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5"/>
          </w:tcPr>
          <w:p w14:paraId="20867C80" w14:textId="0EC7C23B" w:rsidR="0091197F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/young person being screened for sensory processing disorder? If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what was the outcome?</w:t>
            </w:r>
          </w:p>
          <w:p w14:paraId="6262FE9C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ACE84C9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FC8CBE4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542BE7F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2C92F1B8" w14:textId="3455A5CE" w:rsidR="0091197F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Is there a history of ADHD in the family? If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</w:tc>
      </w:tr>
      <w:tr w:rsidR="00EB3B51" w:rsidRPr="008A672C" w14:paraId="7C892AFD" w14:textId="77777777" w:rsidTr="00BF5CF0">
        <w:trPr>
          <w:gridAfter w:val="1"/>
          <w:wAfter w:w="18" w:type="dxa"/>
          <w:trHeight w:val="1479"/>
        </w:trPr>
        <w:tc>
          <w:tcPr>
            <w:tcW w:w="5594" w:type="dxa"/>
            <w:gridSpan w:val="5"/>
          </w:tcPr>
          <w:p w14:paraId="3FB807F3" w14:textId="0659B695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Is there a history of Autism in the family? If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  <w:p w14:paraId="1215CDD9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986A5C4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D924949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201263BE" w14:textId="21B544E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Is there a history of Tourette’s/tics in the family? If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who? </w:t>
            </w:r>
          </w:p>
        </w:tc>
      </w:tr>
      <w:tr w:rsidR="00EB3B51" w:rsidRPr="008A672C" w14:paraId="317BF195" w14:textId="77777777" w:rsidTr="00BF5CF0">
        <w:trPr>
          <w:gridAfter w:val="1"/>
          <w:wAfter w:w="18" w:type="dxa"/>
          <w:trHeight w:val="1827"/>
        </w:trPr>
        <w:tc>
          <w:tcPr>
            <w:tcW w:w="5594" w:type="dxa"/>
            <w:gridSpan w:val="5"/>
          </w:tcPr>
          <w:p w14:paraId="35432A3E" w14:textId="7429D0C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Is there a history of Sensory processing disorder? If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  <w:p w14:paraId="6CB84996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4EC011E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CF3BF08" w14:textId="77777777" w:rsidR="00CB3D0D" w:rsidRPr="008A672C" w:rsidRDefault="00CB3D0D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4"/>
          </w:tcPr>
          <w:p w14:paraId="4DF4555F" w14:textId="3D9E302B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 xml:space="preserve">the child/young person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been assessed for any language disorders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receptive language disorder? </w:t>
            </w:r>
          </w:p>
        </w:tc>
      </w:tr>
    </w:tbl>
    <w:p w14:paraId="7AEFB352" w14:textId="72D5D1E0" w:rsidR="00E26651" w:rsidRDefault="00E26651">
      <w:pPr>
        <w:rPr>
          <w:rFonts w:asciiTheme="minorHAnsi" w:hAnsiTheme="minorHAnsi" w:cstheme="minorHAnsi"/>
        </w:rPr>
      </w:pPr>
    </w:p>
    <w:p w14:paraId="0FE181E1" w14:textId="77777777" w:rsidR="00B34450" w:rsidRPr="008A672C" w:rsidRDefault="00B34450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31"/>
        <w:tblW w:w="11259" w:type="dxa"/>
        <w:tblLook w:val="04A0" w:firstRow="1" w:lastRow="0" w:firstColumn="1" w:lastColumn="0" w:noHBand="0" w:noVBand="1"/>
      </w:tblPr>
      <w:tblGrid>
        <w:gridCol w:w="3794"/>
        <w:gridCol w:w="992"/>
        <w:gridCol w:w="844"/>
        <w:gridCol w:w="290"/>
        <w:gridCol w:w="5339"/>
      </w:tblGrid>
      <w:tr w:rsidR="00240A7C" w:rsidRPr="008A672C" w14:paraId="70EDADC2" w14:textId="77777777" w:rsidTr="00BF5CF0">
        <w:trPr>
          <w:trHeight w:val="1121"/>
        </w:trPr>
        <w:tc>
          <w:tcPr>
            <w:tcW w:w="11259" w:type="dxa"/>
            <w:gridSpan w:val="5"/>
          </w:tcPr>
          <w:p w14:paraId="58BF5AF5" w14:textId="314F32B6" w:rsidR="00EB3B51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other agencies involved:</w:t>
            </w:r>
            <w:r w:rsidR="00CD6CB1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9D1C4A" w:rsidRPr="008A672C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="00CD6CB1" w:rsidRPr="008A672C">
              <w:rPr>
                <w:rFonts w:asciiTheme="minorHAnsi" w:hAnsiTheme="minorHAnsi" w:cstheme="minorHAnsi"/>
                <w:b/>
                <w:color w:val="002060"/>
              </w:rPr>
              <w:t xml:space="preserve"> CAMHS, Alder Hey e.t.c.</w:t>
            </w:r>
            <w:r w:rsidR="00EB3B51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14:paraId="401140BF" w14:textId="77777777" w:rsidR="00C94FA1" w:rsidRPr="008A672C" w:rsidRDefault="00C94FA1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6E6B8437" w14:textId="77777777" w:rsidTr="00F462F2">
        <w:trPr>
          <w:trHeight w:val="693"/>
        </w:trPr>
        <w:tc>
          <w:tcPr>
            <w:tcW w:w="11259" w:type="dxa"/>
            <w:gridSpan w:val="5"/>
          </w:tcPr>
          <w:p w14:paraId="72401155" w14:textId="67B08D07" w:rsidR="00240A7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Education Status: </w:t>
            </w:r>
            <w:r w:rsidRPr="008A672C">
              <w:rPr>
                <w:rFonts w:asciiTheme="minorHAnsi" w:hAnsiTheme="minorHAnsi" w:cstheme="minorHAnsi"/>
                <w:color w:val="002060"/>
              </w:rPr>
              <w:t>(</w:t>
            </w:r>
            <w:r w:rsidR="009D1C4A" w:rsidRPr="008A672C">
              <w:rPr>
                <w:rFonts w:asciiTheme="minorHAnsi" w:hAnsiTheme="minorHAnsi" w:cstheme="minorHAnsi"/>
                <w:color w:val="002060"/>
              </w:rPr>
              <w:t>e.g.,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024AB0" w:rsidRPr="008A672C">
              <w:rPr>
                <w:rFonts w:asciiTheme="minorHAnsi" w:hAnsiTheme="minorHAnsi" w:cstheme="minorHAnsi"/>
                <w:color w:val="002060"/>
              </w:rPr>
              <w:t>Mainstream</w:t>
            </w:r>
            <w:r w:rsidRPr="008A672C">
              <w:rPr>
                <w:rFonts w:asciiTheme="minorHAnsi" w:hAnsiTheme="minorHAnsi" w:cstheme="minorHAnsi"/>
                <w:color w:val="002060"/>
              </w:rPr>
              <w:t>/Home Taught)</w:t>
            </w:r>
          </w:p>
          <w:p w14:paraId="692FEB87" w14:textId="56DCDE11" w:rsidR="008A672C" w:rsidRPr="008A672C" w:rsidRDefault="008A672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:rsidRPr="008A672C" w14:paraId="2A50D235" w14:textId="77777777" w:rsidTr="00E6684D">
        <w:tc>
          <w:tcPr>
            <w:tcW w:w="4786" w:type="dxa"/>
            <w:gridSpan w:val="2"/>
          </w:tcPr>
          <w:p w14:paraId="2DBC1A95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School Address:</w:t>
            </w:r>
          </w:p>
          <w:p w14:paraId="24548F7C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B115B37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3E53EA6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CA12ED6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E8E9AFC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gridSpan w:val="3"/>
          </w:tcPr>
          <w:p w14:paraId="1FDCAE2F" w14:textId="10DD4624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/YP ever been excluded?</w:t>
            </w:r>
            <w:r w:rsidR="00E6684D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163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38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           </w:t>
            </w:r>
          </w:p>
          <w:p w14:paraId="7013057B" w14:textId="77777777" w:rsidR="00240A7C" w:rsidRPr="008A672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(If yes please give brief details/action)</w:t>
            </w:r>
          </w:p>
          <w:p w14:paraId="24C639AB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639F23DE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6B2FF82D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05A1B79E" w14:textId="77777777" w:rsidTr="008843CD">
        <w:tc>
          <w:tcPr>
            <w:tcW w:w="11259" w:type="dxa"/>
            <w:gridSpan w:val="5"/>
          </w:tcPr>
          <w:p w14:paraId="799CF878" w14:textId="76520ABC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</w:t>
            </w:r>
            <w:r w:rsidR="006846AC" w:rsidRPr="008A672C">
              <w:rPr>
                <w:rFonts w:asciiTheme="minorHAnsi" w:hAnsiTheme="minorHAnsi" w:cstheme="minorHAnsi"/>
                <w:b/>
                <w:color w:val="002060"/>
              </w:rPr>
              <w:t>the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child/young person have an Education, </w:t>
            </w:r>
            <w:r w:rsidR="00024AB0" w:rsidRPr="008A672C">
              <w:rPr>
                <w:rFonts w:asciiTheme="minorHAnsi" w:hAnsiTheme="minorHAnsi" w:cstheme="minorHAnsi"/>
                <w:b/>
                <w:color w:val="002060"/>
              </w:rPr>
              <w:t>Health,</w:t>
            </w:r>
            <w:r w:rsidR="00E6684D" w:rsidRPr="008A672C">
              <w:rPr>
                <w:rFonts w:asciiTheme="minorHAnsi" w:hAnsiTheme="minorHAnsi" w:cstheme="minorHAnsi"/>
                <w:b/>
                <w:color w:val="002060"/>
              </w:rPr>
              <w:t xml:space="preserve"> and Care Plan (EHCP) in place?</w:t>
            </w:r>
          </w:p>
          <w:p w14:paraId="15F4FCCC" w14:textId="77777777" w:rsidR="00240A7C" w:rsidRPr="008A672C" w:rsidRDefault="00E6684D" w:rsidP="00240A7C">
            <w:pPr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7294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908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7292D27B" w14:textId="77777777" w:rsidR="00E6684D" w:rsidRPr="008A672C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6846AC" w:rsidRPr="008A672C" w14:paraId="3689E828" w14:textId="77777777" w:rsidTr="008843CD">
        <w:tc>
          <w:tcPr>
            <w:tcW w:w="11259" w:type="dxa"/>
            <w:gridSpan w:val="5"/>
          </w:tcPr>
          <w:p w14:paraId="280DD07D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Class Teacher:                                                                   SENCO:</w:t>
            </w:r>
          </w:p>
          <w:p w14:paraId="350405B5" w14:textId="77777777" w:rsidR="006846AC" w:rsidRPr="008A672C" w:rsidRDefault="006846AC" w:rsidP="006846A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Tel no:                                                                                 Tel no:</w:t>
            </w:r>
          </w:p>
          <w:p w14:paraId="765BB05D" w14:textId="77777777" w:rsidR="00E91B3A" w:rsidRPr="008A672C" w:rsidRDefault="00E91B3A" w:rsidP="006846A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:rsidRPr="008A672C" w14:paraId="289EAA8C" w14:textId="77777777" w:rsidTr="00E364C9">
        <w:tc>
          <w:tcPr>
            <w:tcW w:w="5630" w:type="dxa"/>
            <w:gridSpan w:val="3"/>
          </w:tcPr>
          <w:p w14:paraId="639C107C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Year Group:</w:t>
            </w:r>
          </w:p>
          <w:p w14:paraId="75314999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7EE169A4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Home Language:</w:t>
            </w:r>
          </w:p>
        </w:tc>
      </w:tr>
      <w:tr w:rsidR="00E37556" w:rsidRPr="008A672C" w14:paraId="4E74C201" w14:textId="77777777" w:rsidTr="00E364C9">
        <w:tc>
          <w:tcPr>
            <w:tcW w:w="5630" w:type="dxa"/>
            <w:gridSpan w:val="3"/>
          </w:tcPr>
          <w:p w14:paraId="6A017AF9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Attendance (circle):  </w:t>
            </w:r>
          </w:p>
          <w:p w14:paraId="55D7928C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A1DFADF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</w:tc>
        <w:tc>
          <w:tcPr>
            <w:tcW w:w="5629" w:type="dxa"/>
            <w:gridSpan w:val="2"/>
          </w:tcPr>
          <w:p w14:paraId="7B2E1A12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EYFS (developmental stage)</w:t>
            </w:r>
          </w:p>
          <w:p w14:paraId="32AB154F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85D3969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Communication &amp; Language: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</w:p>
          <w:p w14:paraId="5B705672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Physical:</w:t>
            </w:r>
          </w:p>
          <w:p w14:paraId="7FB1436E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Personal, Social &amp; Emotional:</w:t>
            </w:r>
          </w:p>
        </w:tc>
      </w:tr>
      <w:tr w:rsidR="00E91B3A" w:rsidRPr="008A672C" w14:paraId="6B750A31" w14:textId="77777777" w:rsidTr="008843CD">
        <w:tc>
          <w:tcPr>
            <w:tcW w:w="11259" w:type="dxa"/>
            <w:gridSpan w:val="5"/>
          </w:tcPr>
          <w:p w14:paraId="704381B1" w14:textId="1031858B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 xml:space="preserve">Does </w:t>
            </w:r>
            <w:r w:rsidR="008A672C">
              <w:rPr>
                <w:rFonts w:asciiTheme="minorHAnsi" w:hAnsiTheme="minorHAnsi" w:cstheme="minorHAnsi"/>
                <w:b/>
                <w:color w:val="002060"/>
              </w:rPr>
              <w:t>the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child/young person take part in any activities in or outside school?</w:t>
            </w:r>
          </w:p>
          <w:p w14:paraId="68D361A1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05540EC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1A852A3" w14:textId="65B34FF2" w:rsidR="00E91B3A" w:rsidRDefault="00E91B3A" w:rsidP="00E37556">
            <w:pPr>
              <w:tabs>
                <w:tab w:val="left" w:pos="598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0EE343" w14:textId="77777777" w:rsidR="00B34450" w:rsidRPr="008A672C" w:rsidRDefault="00B34450" w:rsidP="00E37556">
            <w:pPr>
              <w:tabs>
                <w:tab w:val="left" w:pos="598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176F3D6" w14:textId="77777777" w:rsidR="00E91B3A" w:rsidRPr="008A672C" w:rsidRDefault="00E91B3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:rsidRPr="008A672C" w14:paraId="711126FE" w14:textId="77777777" w:rsidTr="008843CD">
        <w:tc>
          <w:tcPr>
            <w:tcW w:w="11259" w:type="dxa"/>
            <w:gridSpan w:val="5"/>
          </w:tcPr>
          <w:p w14:paraId="0414F583" w14:textId="3CA59E42" w:rsidR="00E364C9" w:rsidRPr="008A672C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Why do you think </w:t>
            </w:r>
            <w:r w:rsidR="008A672C">
              <w:rPr>
                <w:rFonts w:asciiTheme="minorHAnsi" w:hAnsiTheme="minorHAnsi" w:cstheme="minorHAnsi"/>
                <w:b/>
                <w:color w:val="002060"/>
              </w:rPr>
              <w:t>the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child/young person has ADHD?</w:t>
            </w:r>
          </w:p>
          <w:p w14:paraId="331B51DF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A20A317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1D8359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44A694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8B74CEA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B0E7BFC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B73742" w14:textId="7646EF2C" w:rsidR="00E364C9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52632C" w14:textId="77777777" w:rsidR="00B34450" w:rsidRPr="008A672C" w:rsidRDefault="00B34450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0CFA81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970F870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DF7B85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3684276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1CAAD0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75D425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FC78237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BD18CBE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:rsidRPr="008A672C" w14:paraId="6C2800C9" w14:textId="77777777" w:rsidTr="00BF5CF0">
        <w:trPr>
          <w:trHeight w:val="6692"/>
        </w:trPr>
        <w:tc>
          <w:tcPr>
            <w:tcW w:w="11259" w:type="dxa"/>
            <w:gridSpan w:val="5"/>
          </w:tcPr>
          <w:p w14:paraId="58ED12F3" w14:textId="77777777" w:rsidR="00E364C9" w:rsidRPr="008A672C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What are the barriers to learning for this child as you see them?</w:t>
            </w:r>
          </w:p>
          <w:p w14:paraId="19FCC880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11A49046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13F82A0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8332FB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0478E97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143614AB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9C3A77A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1FCFED6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1C939F9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FC1E451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60CF9E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1909B239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406F5AC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3A0B8D78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83F0118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419E104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FDA347C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711C77AC" w14:textId="77777777" w:rsidR="00E6684D" w:rsidRPr="008A672C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5B4210D" w14:textId="77777777" w:rsidTr="00F658EC">
        <w:trPr>
          <w:trHeight w:val="1126"/>
        </w:trPr>
        <w:tc>
          <w:tcPr>
            <w:tcW w:w="11259" w:type="dxa"/>
            <w:gridSpan w:val="5"/>
          </w:tcPr>
          <w:p w14:paraId="55B3103C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>Do you have any concerns about alcohol or substance misuse?</w:t>
            </w:r>
          </w:p>
          <w:p w14:paraId="5182B951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F0C4B5E" w14:textId="77777777" w:rsidR="00E6684D" w:rsidRPr="008A672C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C99FB9E" w14:textId="77777777" w:rsidTr="00F658EC">
        <w:trPr>
          <w:trHeight w:val="1114"/>
        </w:trPr>
        <w:tc>
          <w:tcPr>
            <w:tcW w:w="11259" w:type="dxa"/>
            <w:gridSpan w:val="5"/>
          </w:tcPr>
          <w:p w14:paraId="5A64C9A3" w14:textId="77777777" w:rsidR="00240A7C" w:rsidRPr="008A672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Any Police Involvement/Risk? </w:t>
            </w:r>
            <w:r w:rsidRPr="008A672C">
              <w:rPr>
                <w:rFonts w:asciiTheme="minorHAnsi" w:hAnsiTheme="minorHAnsi" w:cstheme="minorHAnsi"/>
                <w:color w:val="002060"/>
              </w:rPr>
              <w:t>(Brief details)</w:t>
            </w:r>
          </w:p>
          <w:p w14:paraId="67984ADA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87C88D3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55A5CAB" w14:textId="77777777" w:rsidTr="00F658EC">
        <w:trPr>
          <w:trHeight w:val="2185"/>
        </w:trPr>
        <w:tc>
          <w:tcPr>
            <w:tcW w:w="11259" w:type="dxa"/>
            <w:gridSpan w:val="5"/>
          </w:tcPr>
          <w:p w14:paraId="7A56A4A0" w14:textId="54470AF9" w:rsidR="00240A7C" w:rsidRPr="008A672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Significant/Relevant Information</w:t>
            </w:r>
            <w:r w:rsidR="00E364C9" w:rsidRPr="008A672C">
              <w:rPr>
                <w:rFonts w:asciiTheme="minorHAnsi" w:hAnsiTheme="minorHAnsi" w:cstheme="minorHAnsi"/>
                <w:b/>
                <w:color w:val="002060"/>
              </w:rPr>
              <w:t xml:space="preserve"> which you feel may be beneficial to the appointment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? </w:t>
            </w:r>
            <w:r w:rsidRPr="008A672C">
              <w:rPr>
                <w:rFonts w:asciiTheme="minorHAnsi" w:hAnsiTheme="minorHAnsi" w:cstheme="minorHAnsi"/>
                <w:color w:val="002060"/>
              </w:rPr>
              <w:t>(</w:t>
            </w:r>
            <w:r w:rsidR="009D1C4A" w:rsidRPr="008A672C">
              <w:rPr>
                <w:rFonts w:asciiTheme="minorHAnsi" w:hAnsiTheme="minorHAnsi" w:cstheme="minorHAnsi"/>
                <w:color w:val="002060"/>
              </w:rPr>
              <w:t>e.g.,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Child Protection/Looked </w:t>
            </w:r>
            <w:r w:rsidR="001C2C4C">
              <w:rPr>
                <w:rFonts w:asciiTheme="minorHAnsi" w:hAnsiTheme="minorHAnsi" w:cstheme="minorHAnsi"/>
                <w:color w:val="002060"/>
              </w:rPr>
              <w:t>A</w:t>
            </w:r>
            <w:r w:rsidRPr="008A672C">
              <w:rPr>
                <w:rFonts w:asciiTheme="minorHAnsi" w:hAnsiTheme="minorHAnsi" w:cstheme="minorHAnsi"/>
                <w:color w:val="002060"/>
              </w:rPr>
              <w:t>fter)</w:t>
            </w:r>
            <w:r w:rsidR="001C2C4C">
              <w:rPr>
                <w:rFonts w:asciiTheme="minorHAnsi" w:hAnsiTheme="minorHAnsi" w:cstheme="minorHAnsi"/>
                <w:color w:val="002060"/>
              </w:rPr>
              <w:t xml:space="preserve">. </w:t>
            </w:r>
          </w:p>
          <w:p w14:paraId="68F69239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6547789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017AB304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5B3257AD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AC89969" w14:textId="77777777" w:rsidTr="00F658EC">
        <w:trPr>
          <w:trHeight w:val="1343"/>
        </w:trPr>
        <w:tc>
          <w:tcPr>
            <w:tcW w:w="3794" w:type="dxa"/>
          </w:tcPr>
          <w:p w14:paraId="66A1E2BC" w14:textId="77777777" w:rsidR="00240A7C" w:rsidRPr="008A672C" w:rsidRDefault="00240A7C" w:rsidP="0016387F">
            <w:pPr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the child/parent/carer have any accessibility requirements </w:t>
            </w:r>
            <w:r w:rsidRPr="00F658EC">
              <w:rPr>
                <w:rFonts w:asciiTheme="minorHAnsi" w:hAnsiTheme="minorHAnsi" w:cstheme="minorHAnsi"/>
                <w:bCs/>
                <w:color w:val="002060"/>
                <w:sz w:val="22"/>
              </w:rPr>
              <w:t>(</w:t>
            </w:r>
            <w:r w:rsidR="0016387F" w:rsidRPr="00F658EC">
              <w:rPr>
                <w:rFonts w:asciiTheme="minorHAnsi" w:hAnsiTheme="minorHAnsi" w:cstheme="minorHAnsi"/>
                <w:bCs/>
                <w:color w:val="002060"/>
                <w:sz w:val="22"/>
              </w:rPr>
              <w:t>including</w:t>
            </w:r>
            <w:r w:rsidRPr="00F658EC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hearing, large print documents)</w:t>
            </w:r>
          </w:p>
        </w:tc>
        <w:tc>
          <w:tcPr>
            <w:tcW w:w="2126" w:type="dxa"/>
            <w:gridSpan w:val="3"/>
          </w:tcPr>
          <w:p w14:paraId="6B844599" w14:textId="77777777" w:rsidR="00240A7C" w:rsidRPr="008A672C" w:rsidRDefault="00240A7C" w:rsidP="00240A7C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</w:t>
            </w:r>
          </w:p>
          <w:p w14:paraId="4C6EEFB9" w14:textId="77777777" w:rsidR="00240A7C" w:rsidRPr="008A672C" w:rsidRDefault="00240A7C" w:rsidP="00240A7C">
            <w:pPr>
              <w:jc w:val="right"/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8A672C">
              <w:rPr>
                <w:rFonts w:asciiTheme="minorHAnsi" w:hAnsiTheme="minorHAnsi" w:cstheme="minorHAnsi"/>
                <w:color w:val="002060"/>
              </w:rPr>
              <w:br/>
              <w:t xml:space="preserve">Don’t Know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5339" w:type="dxa"/>
          </w:tcPr>
          <w:p w14:paraId="56EF70D6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If yes, please provide details:</w:t>
            </w:r>
          </w:p>
        </w:tc>
      </w:tr>
      <w:tr w:rsidR="00240A7C" w:rsidRPr="008A672C" w14:paraId="1764B709" w14:textId="77777777" w:rsidTr="00F658EC">
        <w:trPr>
          <w:trHeight w:val="555"/>
        </w:trPr>
        <w:tc>
          <w:tcPr>
            <w:tcW w:w="11259" w:type="dxa"/>
            <w:gridSpan w:val="5"/>
          </w:tcPr>
          <w:p w14:paraId="3CB2188D" w14:textId="77777777" w:rsidR="0085238A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Interpreter required?  </w:t>
            </w:r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803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208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BB333E" w:rsidRPr="008A672C" w14:paraId="7C05D5A8" w14:textId="77777777" w:rsidTr="008843CD">
        <w:tc>
          <w:tcPr>
            <w:tcW w:w="11259" w:type="dxa"/>
            <w:gridSpan w:val="5"/>
          </w:tcPr>
          <w:p w14:paraId="201DDD55" w14:textId="1E36A91E" w:rsidR="003240C4" w:rsidRPr="00252238" w:rsidRDefault="003240C4" w:rsidP="003240C4">
            <w:pPr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Please confirm that you have read, understood, and agree to </w:t>
            </w:r>
            <w:r w:rsidR="004F7FC7">
              <w:rPr>
                <w:rFonts w:asciiTheme="minorHAnsi" w:hAnsiTheme="minorHAnsi" w:cstheme="minorHAnsi"/>
                <w:b/>
                <w:color w:val="FF0000"/>
                <w:szCs w:val="36"/>
              </w:rPr>
              <w:t>our terms and conditions</w:t>
            </w: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 detailed </w:t>
            </w:r>
            <w:r w:rsidR="004F7FC7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on our website and </w:t>
            </w: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>in the information guide, and that you consent to the ADHD Foundation Neurodiversity Charity recording, processing, and sharing your information.</w:t>
            </w:r>
          </w:p>
          <w:p w14:paraId="34C0D2C2" w14:textId="77777777" w:rsidR="003240C4" w:rsidRDefault="003240C4" w:rsidP="003240C4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</w:p>
          <w:p w14:paraId="64621DE3" w14:textId="684C8293" w:rsidR="003240C4" w:rsidRDefault="003240C4" w:rsidP="003240C4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(This is not related to marketing; it enables us to process and accept the referral </w:t>
            </w:r>
            <w:r w:rsidR="009D1C4A" w:rsidRPr="00252238">
              <w:rPr>
                <w:rFonts w:asciiTheme="minorHAnsi" w:hAnsiTheme="minorHAnsi" w:cstheme="minorHAnsi"/>
                <w:color w:val="FF0000"/>
                <w:szCs w:val="36"/>
              </w:rPr>
              <w:t>e.g.,</w:t>
            </w: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adding you to our waiting list</w:t>
            </w:r>
            <w:r>
              <w:rPr>
                <w:rFonts w:asciiTheme="minorHAnsi" w:hAnsiTheme="minorHAnsi" w:cstheme="minorHAnsi"/>
                <w:color w:val="FF0000"/>
                <w:szCs w:val="36"/>
              </w:rPr>
              <w:t xml:space="preserve">) </w:t>
            </w:r>
          </w:p>
          <w:p w14:paraId="23217D43" w14:textId="77777777" w:rsidR="003240C4" w:rsidRDefault="003240C4" w:rsidP="003240C4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</w:p>
          <w:p w14:paraId="56CF271D" w14:textId="77777777" w:rsidR="003240C4" w:rsidRPr="00252238" w:rsidRDefault="003240C4" w:rsidP="003240C4">
            <w:pPr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CE7D42">
              <w:rPr>
                <w:rFonts w:asciiTheme="minorHAnsi" w:hAnsiTheme="minorHAnsi" w:cstheme="minorHAnsi"/>
                <w:b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AFB89" wp14:editId="3600867F">
                      <wp:simplePos x="0" y="0"/>
                      <wp:positionH relativeFrom="column">
                        <wp:posOffset>6535258</wp:posOffset>
                      </wp:positionH>
                      <wp:positionV relativeFrom="paragraph">
                        <wp:posOffset>138622</wp:posOffset>
                      </wp:positionV>
                      <wp:extent cx="381000" cy="228600"/>
                      <wp:effectExtent l="0" t="0" r="19050" b="19050"/>
                      <wp:wrapNone/>
                      <wp:docPr id="403529302" name="Rectangle 403529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F189E" id="Rectangle 403529302" o:spid="_x0000_s1026" style="position:absolute;margin-left:514.6pt;margin-top:10.9pt;width:30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>If you do not tick this box, we will not be able to accept the referral form and proceed with the booking</w:t>
            </w:r>
            <w:r>
              <w:rPr>
                <w:rFonts w:asciiTheme="minorHAnsi" w:hAnsiTheme="minorHAnsi" w:cstheme="minorHAnsi"/>
                <w:color w:val="FF0000"/>
                <w:szCs w:val="36"/>
              </w:rPr>
              <w:t xml:space="preserve">. </w:t>
            </w:r>
          </w:p>
          <w:p w14:paraId="641C7114" w14:textId="77777777" w:rsidR="003240C4" w:rsidRPr="00CE7D42" w:rsidRDefault="003240C4" w:rsidP="003240C4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  <w:p w14:paraId="499BE0A4" w14:textId="2A8DE1D8" w:rsidR="00BB333E" w:rsidRPr="008A672C" w:rsidRDefault="00BB333E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CB3D0D" w:rsidRPr="008A672C" w14:paraId="09995B67" w14:textId="77777777" w:rsidTr="00A9775E">
        <w:trPr>
          <w:trHeight w:val="4077"/>
        </w:trPr>
        <w:tc>
          <w:tcPr>
            <w:tcW w:w="11259" w:type="dxa"/>
            <w:gridSpan w:val="5"/>
          </w:tcPr>
          <w:p w14:paraId="4DFEAC1F" w14:textId="77777777" w:rsidR="00A9775E" w:rsidRPr="00252238" w:rsidRDefault="00A9775E" w:rsidP="00A9775E">
            <w:pPr>
              <w:rPr>
                <w:rFonts w:asciiTheme="minorHAnsi" w:hAnsiTheme="minorHAnsi" w:cstheme="minorHAnsi"/>
                <w:b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/>
                <w:color w:val="002060"/>
                <w:sz w:val="40"/>
                <w:szCs w:val="40"/>
              </w:rPr>
              <w:t>Please tick which service you are referring to:</w:t>
            </w:r>
          </w:p>
          <w:p w14:paraId="3E1E1015" w14:textId="77777777" w:rsidR="00A9775E" w:rsidRPr="00252238" w:rsidRDefault="00A9775E" w:rsidP="00A9775E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</w:p>
          <w:p w14:paraId="73B42654" w14:textId="77777777" w:rsidR="00A9775E" w:rsidRDefault="00A9775E" w:rsidP="00A9775E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9D908" wp14:editId="0307EF03">
                      <wp:simplePos x="0" y="0"/>
                      <wp:positionH relativeFrom="column">
                        <wp:posOffset>4678474</wp:posOffset>
                      </wp:positionH>
                      <wp:positionV relativeFrom="paragraph">
                        <wp:posOffset>33020</wp:posOffset>
                      </wp:positionV>
                      <wp:extent cx="229043" cy="244549"/>
                      <wp:effectExtent l="0" t="0" r="1905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7073B" id="Rectangle 2" o:spid="_x0000_s1026" style="position:absolute;margin-left:368.4pt;margin-top:2.6pt;width:18.0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" filled="f" strokecolor="#002060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 xml:space="preserve">CHILD </w:t>
            </w:r>
            <w:r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FULL assessment using the QbTest</w:t>
            </w:r>
            <w: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……</w:t>
            </w:r>
          </w:p>
          <w:p w14:paraId="0701543F" w14:textId="3842BF5D" w:rsidR="00A9775E" w:rsidRPr="00252238" w:rsidRDefault="00A9775E" w:rsidP="00A9775E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E26739" wp14:editId="5D9ED53D">
                      <wp:simplePos x="0" y="0"/>
                      <wp:positionH relativeFrom="column">
                        <wp:posOffset>4701998</wp:posOffset>
                      </wp:positionH>
                      <wp:positionV relativeFrom="paragraph">
                        <wp:posOffset>319095</wp:posOffset>
                      </wp:positionV>
                      <wp:extent cx="228600" cy="244475"/>
                      <wp:effectExtent l="0" t="0" r="19050" b="22225"/>
                      <wp:wrapNone/>
                      <wp:docPr id="5302334" name="Rectangle 5302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3A08A" id="Rectangle 5302334" o:spid="_x0000_s1026" style="position:absolute;margin-left:370.25pt;margin-top:25.15pt;width:18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" filled="f" strokecolor="#002060" strokeweight="2pt"/>
                  </w:pict>
                </mc:Fallback>
              </mc:AlternateContent>
            </w:r>
          </w:p>
          <w:p w14:paraId="5909B1E1" w14:textId="19FE7508" w:rsidR="00A9775E" w:rsidRDefault="00A9775E" w:rsidP="00A9775E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CHILD</w:t>
            </w:r>
            <w:r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 xml:space="preserve"> QbTest Only</w:t>
            </w:r>
            <w: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……………………………………..</w:t>
            </w:r>
          </w:p>
          <w:p w14:paraId="4E360637" w14:textId="1BF9820B" w:rsidR="00CB3D0D" w:rsidRPr="008A672C" w:rsidRDefault="00CB3D0D" w:rsidP="00CB3D0D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</w:tc>
      </w:tr>
    </w:tbl>
    <w:p w14:paraId="5B5435B7" w14:textId="77777777" w:rsidR="00240A7C" w:rsidRPr="008A672C" w:rsidRDefault="00240A7C">
      <w:pPr>
        <w:rPr>
          <w:rFonts w:asciiTheme="minorHAnsi" w:hAnsiTheme="minorHAnsi" w:cstheme="minorHAnsi"/>
        </w:rPr>
      </w:pPr>
    </w:p>
    <w:sectPr w:rsidR="00240A7C" w:rsidRPr="008A672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BC39" w14:textId="77777777" w:rsidR="00E06AAD" w:rsidRDefault="00E06AAD" w:rsidP="00240A7C">
      <w:r>
        <w:separator/>
      </w:r>
    </w:p>
  </w:endnote>
  <w:endnote w:type="continuationSeparator" w:id="0">
    <w:p w14:paraId="4E2E0714" w14:textId="77777777" w:rsidR="00E06AAD" w:rsidRDefault="00E06AAD" w:rsidP="002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09B1" w14:textId="34E4D070" w:rsidR="00E364C9" w:rsidRPr="00240A7C" w:rsidRDefault="00E364C9" w:rsidP="00240A7C">
    <w:pPr>
      <w:pStyle w:val="Footer"/>
      <w:rPr>
        <w:color w:val="002060"/>
      </w:rPr>
    </w:pPr>
    <w:r w:rsidRPr="00AB492E">
      <w:rPr>
        <w:rFonts w:ascii="Arial" w:hAnsi="Arial" w:cs="Arial"/>
        <w:color w:val="002060"/>
        <w:sz w:val="20"/>
        <w:szCs w:val="20"/>
      </w:rPr>
      <w:t>IA0003(</w:t>
    </w:r>
    <w:r>
      <w:rPr>
        <w:rFonts w:ascii="Arial" w:hAnsi="Arial" w:cs="Arial"/>
        <w:color w:val="002060"/>
        <w:sz w:val="20"/>
        <w:szCs w:val="20"/>
      </w:rPr>
      <w:t>7) 22</w:t>
    </w:r>
    <w:r w:rsidRPr="00AB492E">
      <w:rPr>
        <w:rFonts w:ascii="Arial" w:hAnsi="Arial" w:cs="Arial"/>
        <w:color w:val="002060"/>
        <w:sz w:val="20"/>
        <w:szCs w:val="20"/>
      </w:rPr>
      <w:t>/0</w:t>
    </w:r>
    <w:r>
      <w:rPr>
        <w:rFonts w:ascii="Arial" w:hAnsi="Arial" w:cs="Arial"/>
        <w:color w:val="002060"/>
        <w:sz w:val="20"/>
        <w:szCs w:val="20"/>
      </w:rPr>
      <w:t>5</w:t>
    </w:r>
    <w:r w:rsidRPr="00AB492E">
      <w:rPr>
        <w:rFonts w:ascii="Arial" w:hAnsi="Arial" w:cs="Arial"/>
        <w:color w:val="002060"/>
        <w:sz w:val="20"/>
        <w:szCs w:val="20"/>
      </w:rPr>
      <w:t>/</w:t>
    </w:r>
    <w:r>
      <w:rPr>
        <w:rFonts w:ascii="Arial" w:hAnsi="Arial" w:cs="Arial"/>
        <w:color w:val="002060"/>
        <w:sz w:val="20"/>
        <w:szCs w:val="20"/>
      </w:rPr>
      <w:t>2018</w:t>
    </w:r>
    <w:r w:rsidRPr="00AB492E">
      <w:rPr>
        <w:rFonts w:ascii="Arial" w:hAnsi="Arial" w:cs="Arial"/>
        <w:color w:val="002060"/>
        <w:sz w:val="20"/>
        <w:szCs w:val="20"/>
      </w:rPr>
      <w:tab/>
      <w:t>© ADHD Foundation 20</w:t>
    </w:r>
    <w:r w:rsidR="00423339">
      <w:rPr>
        <w:rFonts w:ascii="Arial" w:hAnsi="Arial" w:cs="Arial"/>
        <w:color w:val="002060"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2C0C" w14:textId="77777777" w:rsidR="00E06AAD" w:rsidRDefault="00E06AAD" w:rsidP="00240A7C">
      <w:r>
        <w:separator/>
      </w:r>
    </w:p>
  </w:footnote>
  <w:footnote w:type="continuationSeparator" w:id="0">
    <w:p w14:paraId="778564D5" w14:textId="77777777" w:rsidR="00E06AAD" w:rsidRDefault="00E06AAD" w:rsidP="002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2A84" w14:textId="701E88BD" w:rsidR="008A672C" w:rsidRPr="00FF6C1F" w:rsidRDefault="008A672C" w:rsidP="008A672C">
    <w:pPr>
      <w:ind w:left="-1134" w:right="-142"/>
      <w:rPr>
        <w:rFonts w:ascii="League Spartan" w:hAnsi="League Spartan" w:cs="Arial"/>
        <w:color w:val="002060"/>
        <w:sz w:val="44"/>
        <w:szCs w:val="44"/>
      </w:rPr>
    </w:pPr>
    <w:r>
      <w:rPr>
        <w:rFonts w:ascii="League Spartan" w:hAnsi="League Spartan" w:cs="Arial"/>
        <w:noProof/>
        <w:color w:val="002060"/>
        <w:sz w:val="44"/>
        <w:szCs w:val="44"/>
      </w:rPr>
      <w:drawing>
        <wp:anchor distT="0" distB="0" distL="114300" distR="114300" simplePos="0" relativeHeight="251659264" behindDoc="0" locked="0" layoutInCell="1" allowOverlap="1" wp14:anchorId="01CD9640" wp14:editId="4709BBEA">
          <wp:simplePos x="0" y="0"/>
          <wp:positionH relativeFrom="column">
            <wp:posOffset>-701139</wp:posOffset>
          </wp:positionH>
          <wp:positionV relativeFrom="paragraph">
            <wp:posOffset>-105665</wp:posOffset>
          </wp:positionV>
          <wp:extent cx="984885" cy="535305"/>
          <wp:effectExtent l="0" t="0" r="5715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C1F">
      <w:rPr>
        <w:rFonts w:ascii="League Spartan" w:hAnsi="League Spartan" w:cs="Arial"/>
        <w:color w:val="002060"/>
        <w:sz w:val="44"/>
        <w:szCs w:val="44"/>
      </w:rPr>
      <w:t xml:space="preserve"> </w:t>
    </w:r>
    <w:r w:rsidRPr="008A672C">
      <w:rPr>
        <w:rFonts w:ascii="League Spartan" w:hAnsi="League Spartan" w:cs="Arial"/>
        <w:color w:val="002060"/>
        <w:sz w:val="36"/>
        <w:szCs w:val="36"/>
      </w:rPr>
      <w:t xml:space="preserve">Child/Young Person ADHD Referral form </w:t>
    </w:r>
  </w:p>
  <w:p w14:paraId="0459BDA8" w14:textId="77777777" w:rsidR="008A672C" w:rsidRDefault="008A672C" w:rsidP="008A672C">
    <w:pPr>
      <w:pStyle w:val="Header"/>
    </w:pPr>
  </w:p>
  <w:p w14:paraId="2AC38F84" w14:textId="77777777" w:rsidR="00E364C9" w:rsidRPr="008A672C" w:rsidRDefault="00E364C9" w:rsidP="008A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F28C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EDB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B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66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A0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83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83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643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EE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EF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396139">
    <w:abstractNumId w:val="9"/>
  </w:num>
  <w:num w:numId="2" w16cid:durableId="476532291">
    <w:abstractNumId w:val="7"/>
  </w:num>
  <w:num w:numId="3" w16cid:durableId="1729957171">
    <w:abstractNumId w:val="6"/>
  </w:num>
  <w:num w:numId="4" w16cid:durableId="716856252">
    <w:abstractNumId w:val="5"/>
  </w:num>
  <w:num w:numId="5" w16cid:durableId="1363018519">
    <w:abstractNumId w:val="4"/>
  </w:num>
  <w:num w:numId="6" w16cid:durableId="1530953152">
    <w:abstractNumId w:val="8"/>
  </w:num>
  <w:num w:numId="7" w16cid:durableId="1050807031">
    <w:abstractNumId w:val="3"/>
  </w:num>
  <w:num w:numId="8" w16cid:durableId="1877311125">
    <w:abstractNumId w:val="2"/>
  </w:num>
  <w:num w:numId="9" w16cid:durableId="464275357">
    <w:abstractNumId w:val="1"/>
  </w:num>
  <w:num w:numId="10" w16cid:durableId="25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2"/>
    <w:rsid w:val="00024AB0"/>
    <w:rsid w:val="00037C32"/>
    <w:rsid w:val="000D7EF0"/>
    <w:rsid w:val="001230E2"/>
    <w:rsid w:val="0016387F"/>
    <w:rsid w:val="001B66A6"/>
    <w:rsid w:val="001C2C4C"/>
    <w:rsid w:val="00240A7C"/>
    <w:rsid w:val="0024193F"/>
    <w:rsid w:val="002B62F0"/>
    <w:rsid w:val="00304013"/>
    <w:rsid w:val="003240C4"/>
    <w:rsid w:val="0037380A"/>
    <w:rsid w:val="00393A96"/>
    <w:rsid w:val="003D246C"/>
    <w:rsid w:val="003D6EAC"/>
    <w:rsid w:val="003E7F45"/>
    <w:rsid w:val="00423339"/>
    <w:rsid w:val="00426763"/>
    <w:rsid w:val="004F7FC7"/>
    <w:rsid w:val="00542892"/>
    <w:rsid w:val="00546553"/>
    <w:rsid w:val="005920FC"/>
    <w:rsid w:val="005F06D2"/>
    <w:rsid w:val="005F6192"/>
    <w:rsid w:val="006846AC"/>
    <w:rsid w:val="007F61CA"/>
    <w:rsid w:val="00822CA9"/>
    <w:rsid w:val="008260CC"/>
    <w:rsid w:val="008409EC"/>
    <w:rsid w:val="0085238A"/>
    <w:rsid w:val="008843CD"/>
    <w:rsid w:val="008A672C"/>
    <w:rsid w:val="0091197F"/>
    <w:rsid w:val="00970ED2"/>
    <w:rsid w:val="009725BC"/>
    <w:rsid w:val="00975AE6"/>
    <w:rsid w:val="00997CE1"/>
    <w:rsid w:val="009B072D"/>
    <w:rsid w:val="009B13BB"/>
    <w:rsid w:val="009D1C4A"/>
    <w:rsid w:val="00A15E8E"/>
    <w:rsid w:val="00A26627"/>
    <w:rsid w:val="00A9775E"/>
    <w:rsid w:val="00AB2485"/>
    <w:rsid w:val="00B06450"/>
    <w:rsid w:val="00B21755"/>
    <w:rsid w:val="00B22297"/>
    <w:rsid w:val="00B34450"/>
    <w:rsid w:val="00B365F3"/>
    <w:rsid w:val="00B671DD"/>
    <w:rsid w:val="00BB333E"/>
    <w:rsid w:val="00BF169E"/>
    <w:rsid w:val="00BF5CF0"/>
    <w:rsid w:val="00C00EF7"/>
    <w:rsid w:val="00C22E32"/>
    <w:rsid w:val="00C435D6"/>
    <w:rsid w:val="00C94FA1"/>
    <w:rsid w:val="00CB2319"/>
    <w:rsid w:val="00CB3D0D"/>
    <w:rsid w:val="00CD6CB1"/>
    <w:rsid w:val="00D45214"/>
    <w:rsid w:val="00D52CCB"/>
    <w:rsid w:val="00E06AAD"/>
    <w:rsid w:val="00E26651"/>
    <w:rsid w:val="00E364C9"/>
    <w:rsid w:val="00E37556"/>
    <w:rsid w:val="00E6684D"/>
    <w:rsid w:val="00E91B3A"/>
    <w:rsid w:val="00EB3B51"/>
    <w:rsid w:val="00F462F2"/>
    <w:rsid w:val="00F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5A359"/>
  <w15:docId w15:val="{6031F6A4-11D9-43A9-BDD6-331D6A6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A7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C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238A"/>
  </w:style>
  <w:style w:type="paragraph" w:styleId="BlockText">
    <w:name w:val="Block Text"/>
    <w:basedOn w:val="Normal"/>
    <w:uiPriority w:val="99"/>
    <w:semiHidden/>
    <w:unhideWhenUsed/>
    <w:rsid w:val="008523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2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3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23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238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23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238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23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23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38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238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3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8A"/>
  </w:style>
  <w:style w:type="character" w:customStyle="1" w:styleId="DateChar">
    <w:name w:val="Date Char"/>
    <w:basedOn w:val="DefaultParagraphFont"/>
    <w:link w:val="Dat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3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38A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238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23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5238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5238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3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2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3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238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238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238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238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238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238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238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238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238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238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238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238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238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38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523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23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23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23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238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238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238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238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238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238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23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23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23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23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238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238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238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238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238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238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5238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23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23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238A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8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523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238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3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38A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523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23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23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238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2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238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238A"/>
  </w:style>
  <w:style w:type="paragraph" w:styleId="Title">
    <w:name w:val="Title"/>
    <w:basedOn w:val="Normal"/>
    <w:next w:val="Normal"/>
    <w:link w:val="TitleChar"/>
    <w:uiPriority w:val="10"/>
    <w:qFormat/>
    <w:rsid w:val="0085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5238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23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238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238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238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238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238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238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238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238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57E6-27A9-4B1D-9855-88E8EA96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Keeton</dc:creator>
  <cp:lastModifiedBy>Lyndsey Cinnamond</cp:lastModifiedBy>
  <cp:revision>2</cp:revision>
  <cp:lastPrinted>2020-07-06T15:25:00Z</cp:lastPrinted>
  <dcterms:created xsi:type="dcterms:W3CDTF">2024-04-09T11:46:00Z</dcterms:created>
  <dcterms:modified xsi:type="dcterms:W3CDTF">2024-04-09T11:46:00Z</dcterms:modified>
</cp:coreProperties>
</file>